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56"/>
        </w:tabs>
        <w:ind w:left="1231" w:hanging="1232" w:hangingChars="400"/>
        <w:jc w:val="left"/>
        <w:rPr>
          <w:rFonts w:hint="eastAsia" w:eastAsia="黑体"/>
          <w:szCs w:val="32"/>
          <w:lang w:eastAsia="zh-CN"/>
        </w:rPr>
      </w:pPr>
      <w:r>
        <w:rPr>
          <w:rFonts w:eastAsia="黑体"/>
          <w:szCs w:val="32"/>
        </w:rPr>
        <w:t>附件</w:t>
      </w:r>
      <w:r>
        <w:rPr>
          <w:rFonts w:hint="eastAsia" w:eastAsia="黑体"/>
          <w:szCs w:val="32"/>
          <w:lang w:val="en-US" w:eastAsia="zh-CN"/>
        </w:rPr>
        <w:t>2</w:t>
      </w:r>
    </w:p>
    <w:p>
      <w:pPr>
        <w:ind w:left="1" w:leftChars="-1" w:hanging="4" w:firstLineChars="0"/>
        <w:jc w:val="center"/>
        <w:rPr>
          <w:rFonts w:eastAsia="宋体"/>
          <w:b/>
          <w:sz w:val="44"/>
          <w:szCs w:val="44"/>
        </w:rPr>
      </w:pPr>
      <w:r>
        <w:rPr>
          <w:rFonts w:eastAsia="宋体"/>
          <w:b/>
          <w:sz w:val="44"/>
          <w:szCs w:val="44"/>
        </w:rPr>
        <w:t>福建省运输</w:t>
      </w:r>
      <w:r>
        <w:rPr>
          <w:rFonts w:hint="eastAsia" w:eastAsia="宋体"/>
          <w:b/>
          <w:sz w:val="44"/>
          <w:szCs w:val="44"/>
        </w:rPr>
        <w:t>事业发展中心</w:t>
      </w:r>
      <w:r>
        <w:rPr>
          <w:rFonts w:hint="eastAsia" w:eastAsia="宋体"/>
          <w:b/>
          <w:sz w:val="44"/>
          <w:szCs w:val="44"/>
          <w:lang w:val="en-US" w:eastAsia="zh-CN"/>
        </w:rPr>
        <w:t>拍摄制作全省定制客运工作汇报片</w:t>
      </w:r>
      <w:r>
        <w:rPr>
          <w:rFonts w:eastAsia="宋体"/>
          <w:b/>
          <w:sz w:val="44"/>
          <w:szCs w:val="44"/>
        </w:rPr>
        <w:t>项目报价函</w:t>
      </w:r>
    </w:p>
    <w:p>
      <w:pPr>
        <w:spacing w:line="500" w:lineRule="exact"/>
        <w:ind w:firstLine="576"/>
        <w:rPr>
          <w:sz w:val="30"/>
          <w:szCs w:val="30"/>
        </w:rPr>
      </w:pPr>
    </w:p>
    <w:p>
      <w:pPr>
        <w:spacing w:line="500" w:lineRule="exact"/>
        <w:ind w:firstLine="0" w:firstLineChars="0"/>
        <w:rPr>
          <w:rFonts w:eastAsia="仿宋"/>
          <w:szCs w:val="32"/>
        </w:rPr>
      </w:pPr>
      <w:r>
        <w:rPr>
          <w:rFonts w:eastAsia="仿宋"/>
          <w:szCs w:val="32"/>
        </w:rPr>
        <w:t>福建省运输</w:t>
      </w:r>
      <w:r>
        <w:rPr>
          <w:rFonts w:hint="eastAsia" w:eastAsia="仿宋"/>
          <w:szCs w:val="32"/>
        </w:rPr>
        <w:t>事业发展中心</w:t>
      </w:r>
      <w:r>
        <w:rPr>
          <w:rFonts w:eastAsia="仿宋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="0" w:leftChars="0" w:firstLine="616" w:firstLineChars="200"/>
        <w:textAlignment w:val="auto"/>
        <w:rPr>
          <w:rFonts w:eastAsia="仿宋"/>
          <w:szCs w:val="32"/>
        </w:rPr>
      </w:pPr>
      <w:r>
        <w:rPr>
          <w:rFonts w:eastAsia="仿宋"/>
          <w:szCs w:val="32"/>
        </w:rPr>
        <w:t>经我方认真研读贵</w:t>
      </w:r>
      <w:r>
        <w:rPr>
          <w:rFonts w:hint="eastAsia" w:eastAsia="仿宋"/>
          <w:szCs w:val="32"/>
        </w:rPr>
        <w:t>单位</w:t>
      </w:r>
      <w:r>
        <w:rPr>
          <w:rFonts w:hint="eastAsia" w:eastAsia="仿宋"/>
          <w:szCs w:val="32"/>
          <w:lang w:val="en-US" w:eastAsia="zh-CN"/>
        </w:rPr>
        <w:t>关于</w:t>
      </w:r>
      <w:r>
        <w:rPr>
          <w:rFonts w:hint="eastAsia" w:eastAsia="仿宋"/>
          <w:szCs w:val="32"/>
        </w:rPr>
        <w:t>拍摄制作全省定制客运工作汇报片</w:t>
      </w:r>
      <w:r>
        <w:rPr>
          <w:rFonts w:eastAsia="仿宋"/>
          <w:szCs w:val="32"/>
        </w:rPr>
        <w:t>邀请函</w:t>
      </w:r>
      <w:r>
        <w:rPr>
          <w:rFonts w:hint="eastAsia" w:eastAsia="仿宋"/>
          <w:szCs w:val="32"/>
          <w:lang w:eastAsia="zh-CN"/>
        </w:rPr>
        <w:t>，</w:t>
      </w:r>
      <w:r>
        <w:rPr>
          <w:rFonts w:eastAsia="仿宋"/>
          <w:szCs w:val="32"/>
        </w:rPr>
        <w:t>决定以人民币</w:t>
      </w:r>
      <w:r>
        <w:rPr>
          <w:rFonts w:eastAsia="仿宋"/>
          <w:szCs w:val="32"/>
          <w:u w:val="single"/>
        </w:rPr>
        <w:t xml:space="preserve">                   </w:t>
      </w:r>
      <w:r>
        <w:rPr>
          <w:rFonts w:eastAsia="仿宋"/>
          <w:szCs w:val="32"/>
        </w:rPr>
        <w:t>元（小写：</w:t>
      </w:r>
      <w:r>
        <w:rPr>
          <w:rFonts w:eastAsia="仿宋"/>
          <w:szCs w:val="32"/>
          <w:u w:val="single"/>
        </w:rPr>
        <w:t xml:space="preserve">￥              </w:t>
      </w:r>
      <w:r>
        <w:rPr>
          <w:rFonts w:eastAsia="仿宋"/>
          <w:szCs w:val="32"/>
        </w:rPr>
        <w:t>元）作为总报价承担</w:t>
      </w:r>
      <w:r>
        <w:rPr>
          <w:rFonts w:hint="eastAsia" w:eastAsia="仿宋"/>
          <w:szCs w:val="32"/>
          <w:lang w:val="en-US" w:eastAsia="zh-CN"/>
        </w:rPr>
        <w:t>该项目</w:t>
      </w:r>
      <w:r>
        <w:rPr>
          <w:rFonts w:eastAsia="仿宋"/>
          <w:szCs w:val="32"/>
        </w:rPr>
        <w:t>。</w:t>
      </w:r>
    </w:p>
    <w:p>
      <w:pPr>
        <w:pStyle w:val="2"/>
        <w:rPr>
          <w:rFonts w:eastAsia="仿宋"/>
          <w:szCs w:val="32"/>
        </w:rPr>
      </w:pPr>
    </w:p>
    <w:p>
      <w:pPr>
        <w:ind w:firstLine="3080" w:firstLineChars="1000"/>
        <w:rPr>
          <w:rFonts w:hint="eastAsia"/>
          <w:szCs w:val="32"/>
        </w:rPr>
      </w:pPr>
      <w:r>
        <w:rPr>
          <w:rFonts w:eastAsia="仿宋"/>
          <w:szCs w:val="32"/>
        </w:rPr>
        <w:t xml:space="preserve"> </w:t>
      </w:r>
      <w:r>
        <w:rPr>
          <w:rFonts w:hint="eastAsia"/>
          <w:szCs w:val="32"/>
        </w:rPr>
        <w:t>报价人（全称并加盖公章）：</w:t>
      </w:r>
    </w:p>
    <w:p>
      <w:pPr>
        <w:ind w:firstLine="3080" w:firstLineChars="1000"/>
        <w:rPr>
          <w:rFonts w:hint="eastAsia"/>
          <w:szCs w:val="32"/>
        </w:rPr>
      </w:pPr>
      <w:r>
        <w:rPr>
          <w:rFonts w:hint="eastAsia"/>
          <w:szCs w:val="32"/>
        </w:rPr>
        <w:t xml:space="preserve"> 报价人代表（签字或盖章）： </w:t>
      </w:r>
    </w:p>
    <w:p>
      <w:pPr>
        <w:ind w:firstLine="3080" w:firstLineChars="1000"/>
        <w:rPr>
          <w:rFonts w:eastAsia="仿宋"/>
          <w:szCs w:val="32"/>
        </w:rPr>
      </w:pPr>
      <w:r>
        <w:rPr>
          <w:rFonts w:hint="eastAsia"/>
          <w:szCs w:val="32"/>
        </w:rPr>
        <w:t>日      期：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br w:type="page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附件3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</w:rPr>
        <w:t>供应商资格承诺函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福建省运输事业发展中心</w:t>
      </w:r>
      <w:r>
        <w:rPr>
          <w:rFonts w:hint="eastAsia" w:ascii="仿宋" w:hAnsi="仿宋" w:eastAsia="仿宋" w:cs="仿宋"/>
          <w:sz w:val="32"/>
          <w:szCs w:val="32"/>
        </w:rPr>
        <w:t>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单位名称: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统一社会信用代码: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联系地址和电话: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6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我单位自愿参加本次采购活动，严格遵守《中华人民共和国政府采购法》及相关法律法规，坚守公开、公平公正和诚实信用等原则，依法诚信经营，并郑重承诺: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6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一、我单位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具备</w:t>
      </w:r>
      <w:r>
        <w:rPr>
          <w:rFonts w:hint="eastAsia" w:ascii="仿宋" w:hAnsi="仿宋" w:eastAsia="仿宋" w:cs="仿宋"/>
          <w:sz w:val="32"/>
          <w:szCs w:val="32"/>
        </w:rPr>
        <w:t>采购文件要求以及《中华人民共和国政府采购法》第二十二条规定的条件: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6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1.具有独立承担民事责任的能力;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6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2.具有良好的商业信誉和健全的财务会计制度;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6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3.具有履行合同所必需的设备和专业技术能力;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6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4.有依法缴纳税收和社会保障资金的良好记录;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6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5.参加政府采购活动前三年内，在经营活动中没有重大违法记录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6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法律、行政法规规定的其他条件。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6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不存在违反《中华人民共和国政府采购法实施条例》第十八条规定的“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”情形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6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对本承诺函及所承诺事项的真实性、合法性及有效性负责，并已知晓如所作信用承诺不实，可能涉嫌《中华人民共和国政府采购法》第七十七条第一款第(一)项规定的“提供虚假材料谋取中标成交”违法情形。经调查属实的，愿意接受行政监管部门按照《中华人民共和国政府采购法》第七十七条:“处以采购金额千分之五以上千分之十以下的罚款，列入不良行为记录名单，在一至三年内禁止参加政府采购活动，有违法所得的，并处没收违法所得，情节严重的，由市场监管部门吊销营业执照，构成犯罪的，依法追究刑事责任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和政府采购法律法规有关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规定</w:t>
      </w:r>
      <w:r>
        <w:rPr>
          <w:rFonts w:hint="eastAsia" w:ascii="仿宋" w:hAnsi="仿宋" w:eastAsia="仿宋" w:cs="仿宋"/>
          <w:sz w:val="32"/>
          <w:szCs w:val="32"/>
        </w:rPr>
        <w:t>处理。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96" w:firstLineChars="1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供应商名称: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388" w:firstLineChars="11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月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</w:p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97" w:bottom="1021" w:left="1797" w:header="851" w:footer="1741" w:gutter="0"/>
      <w:pgNumType w:start="1"/>
      <w:cols w:space="720" w:num="1"/>
      <w:titlePg/>
      <w:docGrid w:type="linesAndChars" w:linePitch="574" w:charSpace="-25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  <w:rPr>
        <w:rFonts w:hint="eastAsia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  <w:rPr>
        <w:rFonts w:hint="eastAsia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127" w:firstLineChars="71"/>
      <w:jc w:val="right"/>
      <w:rPr>
        <w:rFonts w:hint="eastAsia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3158FC"/>
    <w:rsid w:val="6031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uiPriority w:val="0"/>
    <w:pPr>
      <w:spacing w:before="240" w:beforeLines="0" w:after="60" w:afterLines="0"/>
      <w:jc w:val="center"/>
      <w:outlineLvl w:val="0"/>
    </w:pPr>
    <w:rPr>
      <w:rFonts w:hint="eastAsia" w:ascii="等线 Light" w:hAnsi="等线 Light" w:eastAsia="等线 Light" w:cs="Times New Roman"/>
      <w:b/>
      <w:sz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firstLine="0" w:firstLineChars="0"/>
      <w:jc w:val="left"/>
    </w:pPr>
    <w:rPr>
      <w:rFonts w:ascii="Calibri" w:hAnsi="Calibri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2026-08-25T11:18:00Z</dcterms:created>
  <dc:creator>LZ</dc:creator>
  <cp:lastModifiedBy>LZ</cp:lastModifiedBy>
  <dcterms:modified xsi:type="dcterms:W3CDTF">2026-08-25T11:23:35Z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