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17" w:rsidRDefault="00086602">
      <w:pPr>
        <w:ind w:firstLineChars="0" w:firstLine="0"/>
        <w:rPr>
          <w:rFonts w:ascii="黑体" w:eastAsia="黑体" w:hAnsi="黑体" w:cs="黑体"/>
          <w:shd w:val="clear" w:color="auto" w:fill="FFFFFF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  <w:shd w:val="clear" w:color="auto" w:fill="FFFFFF"/>
        </w:rPr>
        <w:t>2</w:t>
      </w:r>
    </w:p>
    <w:p w:rsidR="00D70E17" w:rsidRDefault="00D70E17" w:rsidP="002853F6">
      <w:pPr>
        <w:pStyle w:val="a0"/>
        <w:ind w:firstLine="640"/>
      </w:pPr>
    </w:p>
    <w:p w:rsidR="00D70E17" w:rsidRDefault="00086602">
      <w:pPr>
        <w:shd w:val="clear" w:color="auto" w:fill="FFFFFF"/>
        <w:spacing w:before="75" w:after="75" w:line="560" w:lineRule="exact"/>
        <w:ind w:firstLineChars="0" w:firstLine="0"/>
        <w:jc w:val="center"/>
        <w:rPr>
          <w:rFonts w:ascii="????" w:eastAsia="Times New Roman" w:hAnsi="????" w:cs="Times New Roman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参加采购活动前三年内在经营活动中没有重大违法记录书面声明</w:t>
      </w:r>
    </w:p>
    <w:p w:rsidR="00D70E17" w:rsidRDefault="00D70E17">
      <w:pPr>
        <w:shd w:val="clear" w:color="auto" w:fill="FFFFFF"/>
        <w:spacing w:line="440" w:lineRule="atLeast"/>
        <w:ind w:firstLineChars="0" w:firstLine="0"/>
        <w:rPr>
          <w:shd w:val="clear" w:color="auto" w:fill="FFFFFF"/>
        </w:rPr>
      </w:pPr>
    </w:p>
    <w:p w:rsidR="00D70E17" w:rsidRDefault="00086602">
      <w:pPr>
        <w:shd w:val="clear" w:color="auto" w:fill="FFFFFF"/>
        <w:spacing w:line="560" w:lineRule="exact"/>
        <w:ind w:firstLineChars="0" w:firstLine="0"/>
      </w:pPr>
      <w:r>
        <w:rPr>
          <w:rFonts w:hint="eastAsia"/>
          <w:shd w:val="clear" w:color="auto" w:fill="FFFFFF"/>
        </w:rPr>
        <w:t>福建省福州港口管理局航道管站：</w:t>
      </w:r>
    </w:p>
    <w:p w:rsidR="00D70E17" w:rsidRDefault="00086602" w:rsidP="002853F6">
      <w:pPr>
        <w:shd w:val="clear" w:color="auto" w:fill="FFFFFF"/>
        <w:spacing w:before="75" w:after="75" w:line="560" w:lineRule="exact"/>
        <w:ind w:firstLine="640"/>
        <w:jc w:val="left"/>
      </w:pPr>
      <w:r>
        <w:rPr>
          <w:rFonts w:hint="eastAsia"/>
          <w:shd w:val="clear" w:color="auto" w:fill="FFFFFF"/>
        </w:rPr>
        <w:t>参加采购活动前三年内，我方在经营活动中没有重大违法记录，也无行贿犯罪记录。</w:t>
      </w:r>
    </w:p>
    <w:p w:rsidR="00D70E17" w:rsidRDefault="00086602" w:rsidP="002853F6">
      <w:pPr>
        <w:shd w:val="clear" w:color="auto" w:fill="FFFFFF"/>
        <w:spacing w:before="75" w:after="75" w:line="560" w:lineRule="exact"/>
        <w:ind w:firstLine="640"/>
        <w:jc w:val="left"/>
      </w:pPr>
      <w:r>
        <w:rPr>
          <w:rFonts w:hint="eastAsia"/>
          <w:shd w:val="clear" w:color="auto" w:fill="FFFFFF"/>
        </w:rPr>
        <w:t>特此声明。</w:t>
      </w:r>
    </w:p>
    <w:p w:rsidR="00D70E17" w:rsidRDefault="00086602" w:rsidP="002853F6">
      <w:pPr>
        <w:shd w:val="clear" w:color="auto" w:fill="FFFFFF"/>
        <w:spacing w:before="75" w:after="75" w:line="560" w:lineRule="exact"/>
        <w:ind w:firstLine="640"/>
        <w:jc w:val="left"/>
      </w:pPr>
      <w:r>
        <w:rPr>
          <w:rFonts w:hint="eastAsia"/>
          <w:shd w:val="clear" w:color="auto" w:fill="FFFFFF"/>
        </w:rPr>
        <w:t> ★注意：</w:t>
      </w:r>
    </w:p>
    <w:p w:rsidR="00D70E17" w:rsidRDefault="00086602" w:rsidP="002853F6">
      <w:pPr>
        <w:shd w:val="clear" w:color="auto" w:fill="FFFFFF"/>
        <w:spacing w:line="560" w:lineRule="exact"/>
        <w:ind w:firstLine="640"/>
        <w:jc w:val="left"/>
      </w:pPr>
      <w:r>
        <w:rPr>
          <w:rFonts w:hint="eastAsia"/>
          <w:shd w:val="clear" w:color="auto" w:fill="FFFFFF"/>
        </w:rPr>
        <w:t>1、“重大违法记录”指停产停业、吊销许可证或执照、较大投标人因违法经营受到刑事处罚或责令数额罚款等行政处罚。</w:t>
      </w:r>
    </w:p>
    <w:p w:rsidR="00D70E17" w:rsidRDefault="00086602" w:rsidP="002853F6">
      <w:pPr>
        <w:shd w:val="clear" w:color="auto" w:fill="FFFFFF"/>
        <w:spacing w:line="560" w:lineRule="exact"/>
        <w:ind w:firstLine="640"/>
        <w:jc w:val="left"/>
      </w:pPr>
      <w:r>
        <w:rPr>
          <w:rFonts w:hint="eastAsia"/>
          <w:shd w:val="clear" w:color="auto" w:fill="FFFFFF"/>
        </w:rPr>
        <w:t>2、本声明应为原件。</w:t>
      </w:r>
    </w:p>
    <w:p w:rsidR="00D70E17" w:rsidRDefault="00086602" w:rsidP="002853F6">
      <w:pPr>
        <w:shd w:val="clear" w:color="auto" w:fill="FFFFFF"/>
        <w:spacing w:line="560" w:lineRule="exact"/>
        <w:ind w:firstLine="640"/>
        <w:jc w:val="left"/>
      </w:pPr>
      <w:r>
        <w:rPr>
          <w:rFonts w:hint="eastAsia"/>
          <w:shd w:val="clear" w:color="auto" w:fill="FFFFFF"/>
        </w:rPr>
        <w:t>3、请投标人根据实际情况如实声明，否则视为提供虚假材料。</w:t>
      </w:r>
    </w:p>
    <w:p w:rsidR="00D70E17" w:rsidRDefault="00086602" w:rsidP="002853F6">
      <w:pPr>
        <w:pStyle w:val="a4"/>
        <w:spacing w:beforeAutospacing="0" w:afterAutospacing="0" w:line="560" w:lineRule="exact"/>
        <w:ind w:firstLine="420"/>
        <w:rPr>
          <w:rFonts w:ascii="????" w:eastAsia="Times New Roman" w:hAnsi="????" w:cs="Times New Roman"/>
          <w:sz w:val="21"/>
          <w:szCs w:val="21"/>
        </w:rPr>
      </w:pPr>
      <w:r>
        <w:rPr>
          <w:rFonts w:ascii="????" w:eastAsia="Times New Roman" w:hAnsi="????" w:cs="Times New Roman"/>
          <w:sz w:val="21"/>
          <w:szCs w:val="21"/>
        </w:rPr>
        <w:t> </w:t>
      </w:r>
    </w:p>
    <w:p w:rsidR="00D70E17" w:rsidRDefault="00086602" w:rsidP="002853F6">
      <w:pPr>
        <w:spacing w:line="560" w:lineRule="exact"/>
        <w:ind w:firstLine="420"/>
        <w:jc w:val="left"/>
        <w:rPr>
          <w:rFonts w:ascii="????" w:eastAsia="Times New Roman" w:hAnsi="????" w:cs="Times New Roman"/>
          <w:sz w:val="21"/>
          <w:szCs w:val="21"/>
        </w:rPr>
      </w:pPr>
      <w:r>
        <w:rPr>
          <w:rFonts w:ascii="????" w:eastAsia="Times New Roman" w:hAnsi="????" w:cs="Times New Roman"/>
          <w:sz w:val="21"/>
          <w:szCs w:val="21"/>
        </w:rPr>
        <w:t> </w:t>
      </w:r>
    </w:p>
    <w:p w:rsidR="00D70E17" w:rsidRDefault="00086602">
      <w:pPr>
        <w:shd w:val="clear" w:color="auto" w:fill="FFFFFF"/>
        <w:spacing w:before="75" w:after="70" w:line="560" w:lineRule="exact"/>
        <w:ind w:firstLineChars="1100" w:firstLine="3520"/>
        <w:jc w:val="left"/>
      </w:pPr>
      <w:r>
        <w:rPr>
          <w:rFonts w:hint="eastAsia"/>
          <w:shd w:val="clear" w:color="auto" w:fill="FFFFFF"/>
        </w:rPr>
        <w:t>投标人：（全称并加盖单位公章）</w:t>
      </w:r>
    </w:p>
    <w:p w:rsidR="00D70E17" w:rsidRDefault="00086602">
      <w:pPr>
        <w:shd w:val="clear" w:color="auto" w:fill="FFFFFF"/>
        <w:spacing w:before="75" w:after="70" w:line="560" w:lineRule="exact"/>
        <w:ind w:firstLineChars="1100" w:firstLine="3520"/>
        <w:jc w:val="left"/>
      </w:pPr>
      <w:r>
        <w:rPr>
          <w:rFonts w:hint="eastAsia"/>
          <w:shd w:val="clear" w:color="auto" w:fill="FFFFFF"/>
        </w:rPr>
        <w:t>投标人代表签字：</w:t>
      </w:r>
    </w:p>
    <w:p w:rsidR="00D70E17" w:rsidRDefault="002853F6">
      <w:pPr>
        <w:shd w:val="clear" w:color="auto" w:fill="FFFFFF"/>
        <w:spacing w:before="75" w:after="70" w:line="560" w:lineRule="exact"/>
        <w:ind w:firstLineChars="1100" w:firstLine="3520"/>
        <w:jc w:val="left"/>
      </w:pPr>
      <w:r>
        <w:rPr>
          <w:rFonts w:hint="eastAsia"/>
          <w:shd w:val="clear" w:color="auto" w:fill="FFFFFF"/>
        </w:rPr>
        <w:t>日期：</w:t>
      </w:r>
      <w:r w:rsidR="00086602">
        <w:rPr>
          <w:rFonts w:hint="eastAsia"/>
          <w:shd w:val="clear" w:color="auto" w:fill="FFFFFF"/>
        </w:rPr>
        <w:t>  年  月 </w:t>
      </w:r>
      <w:r w:rsidR="00E07F45">
        <w:rPr>
          <w:rFonts w:hint="eastAsia"/>
          <w:shd w:val="clear" w:color="auto" w:fill="FFFFFF"/>
        </w:rPr>
        <w:t xml:space="preserve"> </w:t>
      </w:r>
      <w:r w:rsidR="00086602">
        <w:rPr>
          <w:rFonts w:hint="eastAsia"/>
          <w:shd w:val="clear" w:color="auto" w:fill="FFFFFF"/>
        </w:rPr>
        <w:t>日</w:t>
      </w:r>
    </w:p>
    <w:p w:rsidR="00D70E17" w:rsidRDefault="00086602" w:rsidP="002853F6">
      <w:pPr>
        <w:ind w:firstLine="420"/>
        <w:jc w:val="left"/>
      </w:pPr>
      <w:r>
        <w:rPr>
          <w:rFonts w:ascii="????" w:eastAsia="Times New Roman" w:hAnsi="????" w:cs="Times New Roman"/>
          <w:color w:val="333333"/>
          <w:sz w:val="21"/>
          <w:szCs w:val="21"/>
        </w:rPr>
        <w:t> </w:t>
      </w:r>
    </w:p>
    <w:p w:rsidR="00D70E17" w:rsidRDefault="00D70E17" w:rsidP="00D70E17">
      <w:pPr>
        <w:ind w:firstLine="640"/>
      </w:pPr>
      <w:bookmarkStart w:id="0" w:name="_GoBack"/>
      <w:bookmarkEnd w:id="0"/>
    </w:p>
    <w:sectPr w:rsidR="00D70E17" w:rsidSect="00D70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AA5" w:rsidRDefault="00EA1AA5">
      <w:pPr>
        <w:spacing w:line="240" w:lineRule="auto"/>
        <w:ind w:firstLine="640"/>
      </w:pPr>
      <w:r>
        <w:separator/>
      </w:r>
    </w:p>
  </w:endnote>
  <w:endnote w:type="continuationSeparator" w:id="1">
    <w:p w:rsidR="00EA1AA5" w:rsidRDefault="00EA1AA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F6" w:rsidRDefault="002853F6" w:rsidP="002853F6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F6" w:rsidRDefault="002853F6" w:rsidP="002853F6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F6" w:rsidRDefault="002853F6" w:rsidP="002853F6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AA5" w:rsidRDefault="00EA1AA5">
      <w:pPr>
        <w:spacing w:line="240" w:lineRule="auto"/>
        <w:ind w:firstLine="640"/>
      </w:pPr>
      <w:r>
        <w:separator/>
      </w:r>
    </w:p>
  </w:footnote>
  <w:footnote w:type="continuationSeparator" w:id="1">
    <w:p w:rsidR="00EA1AA5" w:rsidRDefault="00EA1AA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F6" w:rsidRDefault="002853F6" w:rsidP="002853F6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F6" w:rsidRPr="008511EA" w:rsidRDefault="002853F6" w:rsidP="008511EA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F6" w:rsidRDefault="002853F6" w:rsidP="002853F6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3ODNjZmU1YzhhODY1ZGRjMGI1YmYxZDI5MmNmNjAifQ=="/>
  </w:docVars>
  <w:rsids>
    <w:rsidRoot w:val="4FB33A43"/>
    <w:rsid w:val="00086602"/>
    <w:rsid w:val="002853F6"/>
    <w:rsid w:val="00314F09"/>
    <w:rsid w:val="008511EA"/>
    <w:rsid w:val="00D70E17"/>
    <w:rsid w:val="00E07F45"/>
    <w:rsid w:val="00EA1AA5"/>
    <w:rsid w:val="05F01B8B"/>
    <w:rsid w:val="167138A3"/>
    <w:rsid w:val="21AB1828"/>
    <w:rsid w:val="2BAE25E9"/>
    <w:rsid w:val="32EA40FF"/>
    <w:rsid w:val="4FB33A43"/>
    <w:rsid w:val="68B31413"/>
    <w:rsid w:val="6EE47125"/>
    <w:rsid w:val="77DB05F1"/>
    <w:rsid w:val="78E30851"/>
    <w:rsid w:val="7B5A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70E17"/>
    <w:pPr>
      <w:adjustRightInd w:val="0"/>
      <w:snapToGrid w:val="0"/>
      <w:spacing w:line="520" w:lineRule="exact"/>
      <w:ind w:firstLineChars="200" w:firstLine="723"/>
      <w:jc w:val="both"/>
    </w:pPr>
    <w:rPr>
      <w:rFonts w:ascii="仿宋" w:eastAsia="仿宋" w:hAnsi="仿宋" w:cs="仿宋"/>
      <w:sz w:val="32"/>
      <w:szCs w:val="32"/>
    </w:rPr>
  </w:style>
  <w:style w:type="paragraph" w:styleId="1">
    <w:name w:val="heading 1"/>
    <w:basedOn w:val="a"/>
    <w:next w:val="a"/>
    <w:qFormat/>
    <w:rsid w:val="00D70E17"/>
    <w:pPr>
      <w:spacing w:line="240" w:lineRule="auto"/>
      <w:ind w:firstLineChars="0" w:firstLine="0"/>
      <w:jc w:val="center"/>
      <w:outlineLvl w:val="0"/>
    </w:pPr>
    <w:rPr>
      <w:rFonts w:ascii="宋体" w:eastAsia="宋体" w:hAnsi="宋体" w:cs="Times New Roman" w:hint="eastAsia"/>
      <w:b/>
      <w:bCs/>
      <w:kern w:val="44"/>
      <w:sz w:val="36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D70E17"/>
    <w:pPr>
      <w:spacing w:after="120"/>
    </w:pPr>
  </w:style>
  <w:style w:type="paragraph" w:styleId="a4">
    <w:name w:val="Normal (Web)"/>
    <w:basedOn w:val="a"/>
    <w:uiPriority w:val="99"/>
    <w:qFormat/>
    <w:rsid w:val="00D70E17"/>
    <w:pPr>
      <w:spacing w:beforeAutospacing="1" w:afterAutospacing="1"/>
      <w:jc w:val="left"/>
    </w:pPr>
    <w:rPr>
      <w:sz w:val="24"/>
      <w:szCs w:val="24"/>
    </w:rPr>
  </w:style>
  <w:style w:type="paragraph" w:styleId="a5">
    <w:name w:val="header"/>
    <w:basedOn w:val="a"/>
    <w:link w:val="Char"/>
    <w:rsid w:val="002853F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2853F6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rsid w:val="002853F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2853F6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竹子啊</dc:creator>
  <cp:lastModifiedBy>DELL</cp:lastModifiedBy>
  <cp:revision>4</cp:revision>
  <dcterms:created xsi:type="dcterms:W3CDTF">2022-12-05T01:40:00Z</dcterms:created>
  <dcterms:modified xsi:type="dcterms:W3CDTF">2022-12-12T01:06:00Z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9CBF661C0F6646558AACC91CFB067BD4</vt:lpwstr>
  </property>
</Properties>
</file>